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326AA7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326AA7" w:rsidTr="00967B99">
        <w:tc>
          <w:tcPr>
            <w:tcW w:w="1980" w:type="dxa"/>
          </w:tcPr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326AA7" w:rsidRDefault="009A42EA" w:rsidP="009A42E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="00CC57C2" w:rsidRPr="00326A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8. </w:t>
            </w: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Rimsko graditeljstvo i komunikacije </w:t>
            </w:r>
          </w:p>
        </w:tc>
      </w:tr>
      <w:tr w:rsidR="00CC57C2" w:rsidRPr="00326AA7" w:rsidTr="00967B99">
        <w:tc>
          <w:tcPr>
            <w:tcW w:w="1980" w:type="dxa"/>
          </w:tcPr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326AA7" w:rsidRDefault="00CC57C2" w:rsidP="009A42EA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Znanost i tehnologija</w:t>
            </w:r>
          </w:p>
        </w:tc>
      </w:tr>
      <w:tr w:rsidR="00CC57C2" w:rsidRPr="00326AA7" w:rsidTr="00967B99">
        <w:tc>
          <w:tcPr>
            <w:tcW w:w="1980" w:type="dxa"/>
          </w:tcPr>
          <w:p w:rsidR="00CC57C2" w:rsidRPr="00326AA7" w:rsidRDefault="00CC57C2" w:rsidP="00326AA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C57C2" w:rsidRPr="00326AA7" w:rsidRDefault="00CC57C2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C.5.1</w:t>
            </w:r>
            <w:r w:rsidRPr="00326AA7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CC57C2" w:rsidRPr="00326AA7" w:rsidRDefault="00CC57C2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važnost širenja izuma i tehnologije, u prapovijesti i starome vijeku.</w:t>
            </w:r>
          </w:p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326AA7" w:rsidTr="00967B99">
        <w:tc>
          <w:tcPr>
            <w:tcW w:w="1980" w:type="dxa"/>
          </w:tcPr>
          <w:p w:rsidR="00CC57C2" w:rsidRPr="00326AA7" w:rsidRDefault="00326AA7" w:rsidP="00326AA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CC57C2" w:rsidRPr="00326AA7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326AA7" w:rsidRDefault="00CC57C2" w:rsidP="00326AA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326AA7" w:rsidRDefault="00CC57C2" w:rsidP="00326AA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326AA7" w:rsidRDefault="00CC57C2" w:rsidP="00326AA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F244B0" w:rsidRPr="00326AA7" w:rsidRDefault="00F244B0" w:rsidP="00F244B0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</w:p>
          <w:p w:rsidR="00F244B0" w:rsidRPr="00326AA7" w:rsidRDefault="00CC57C2" w:rsidP="00F244B0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F244B0" w:rsidRPr="00326AA7" w:rsidRDefault="00F244B0" w:rsidP="00F244B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-obrazlaže razvoj seoskih i gradskih kuća te javnih</w:t>
            </w:r>
            <w:r w:rsidRPr="00326AA7">
              <w:rPr>
                <w:rFonts w:ascii="Calibri Light" w:hAnsi="Calibri Light" w:cs="Calibri Light"/>
                <w:color w:val="000000"/>
                <w:sz w:val="24"/>
                <w:szCs w:val="24"/>
              </w:rPr>
              <w:br/>
            </w:r>
            <w:r w:rsidRPr="00326AA7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građevina, kao i gradnju cesta te razvoj komunikacija</w:t>
            </w:r>
          </w:p>
          <w:p w:rsidR="00CC57C2" w:rsidRPr="00326AA7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C57C2" w:rsidRPr="00326AA7" w:rsidTr="00967B99">
        <w:tc>
          <w:tcPr>
            <w:tcW w:w="1980" w:type="dxa"/>
          </w:tcPr>
          <w:p w:rsidR="00CC57C2" w:rsidRPr="00326AA7" w:rsidRDefault="00CC57C2" w:rsidP="00326AA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604565" w:rsidRPr="00326AA7" w:rsidRDefault="0060456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Cs/>
                <w:sz w:val="24"/>
                <w:szCs w:val="24"/>
              </w:rPr>
              <w:t>18.1. Rimsko graditeljstvo i komunikacije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26AA7" w:rsidRDefault="0060456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CC57C2" w:rsidRPr="00326AA7">
              <w:rPr>
                <w:rFonts w:ascii="Calibri Light" w:hAnsi="Calibri Light" w:cs="Calibri Light"/>
                <w:sz w:val="24"/>
                <w:szCs w:val="24"/>
              </w:rPr>
              <w:t xml:space="preserve">8.2. 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Graditeljstvo i komunikacije  na hrvatskom povijesnom prostoru </w:t>
            </w:r>
          </w:p>
          <w:p w:rsidR="00604565" w:rsidRPr="00326AA7" w:rsidRDefault="0060456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326AA7" w:rsidTr="00967B99">
        <w:tc>
          <w:tcPr>
            <w:tcW w:w="1980" w:type="dxa"/>
          </w:tcPr>
          <w:p w:rsidR="00CC57C2" w:rsidRPr="00326AA7" w:rsidRDefault="00CC57C2" w:rsidP="00326AA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4E54F7" w:rsidRPr="00326AA7" w:rsidRDefault="004E54F7" w:rsidP="004E54F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Koncept  p</w:t>
            </w:r>
            <w:r w:rsidRPr="00326AA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ovijesne perspektive</w:t>
            </w:r>
          </w:p>
          <w:p w:rsidR="004E54F7" w:rsidRPr="00326AA7" w:rsidRDefault="004E54F7" w:rsidP="004E54F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Koncept usporedbe i sučeljavanja</w:t>
            </w:r>
          </w:p>
          <w:p w:rsidR="004E54F7" w:rsidRPr="00326AA7" w:rsidRDefault="004E54F7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326AA7" w:rsidTr="00967B99">
        <w:tc>
          <w:tcPr>
            <w:tcW w:w="1980" w:type="dxa"/>
          </w:tcPr>
          <w:p w:rsidR="00CC57C2" w:rsidRPr="00326AA7" w:rsidRDefault="00CC57C2" w:rsidP="00326AA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CC57C2" w:rsidRPr="00326AA7" w:rsidTr="00967B99">
        <w:tc>
          <w:tcPr>
            <w:tcW w:w="1980" w:type="dxa"/>
          </w:tcPr>
          <w:p w:rsidR="00CC57C2" w:rsidRPr="00326AA7" w:rsidRDefault="00CC57C2" w:rsidP="00326AA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BB0471" w:rsidRPr="00326AA7" w:rsidRDefault="00BB0471" w:rsidP="00BB047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B0471" w:rsidRPr="00326AA7" w:rsidRDefault="00BB0471" w:rsidP="00BB04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1.3., 1.4., 2.3.,3.1., 4.2</w:t>
            </w:r>
          </w:p>
          <w:p w:rsidR="00BB0471" w:rsidRPr="00326AA7" w:rsidRDefault="00BB0471" w:rsidP="00BB047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BB0471" w:rsidRPr="00326AA7" w:rsidRDefault="00BB0471" w:rsidP="00BB04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A.2.1., B.2.2.</w:t>
            </w:r>
          </w:p>
          <w:p w:rsidR="00BB0471" w:rsidRPr="00326AA7" w:rsidRDefault="00BB0471" w:rsidP="00BB047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B0471" w:rsidRPr="00326AA7" w:rsidRDefault="00BB0471" w:rsidP="00BB04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A.2.3., A.2.4., B.2.2., B.3.4</w:t>
            </w:r>
          </w:p>
          <w:p w:rsidR="00BB0471" w:rsidRPr="00326AA7" w:rsidRDefault="00BB0471" w:rsidP="00BB0471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BB0471" w:rsidRPr="00326AA7" w:rsidRDefault="00BB0471" w:rsidP="00BB04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B.2.2.B., B.2.2.C</w:t>
            </w:r>
          </w:p>
          <w:p w:rsidR="00BB0471" w:rsidRPr="00326AA7" w:rsidRDefault="00BB0471" w:rsidP="00BB047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BB0471" w:rsidRPr="00326AA7" w:rsidRDefault="00BB0471" w:rsidP="00BB04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B.2.2, C.2.3, C.2.4., D.2.1., D.2.3.</w:t>
            </w:r>
          </w:p>
          <w:p w:rsidR="00BB0471" w:rsidRPr="00326AA7" w:rsidRDefault="00BB0471" w:rsidP="00BB047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BB0471" w:rsidRPr="00326AA7" w:rsidRDefault="00BB0471" w:rsidP="00BB047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A.2.1., B.2.1.</w:t>
            </w:r>
          </w:p>
          <w:p w:rsidR="00BB0471" w:rsidRPr="00326AA7" w:rsidRDefault="00BB0471" w:rsidP="00BB0471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BB0471" w:rsidRPr="00326AA7" w:rsidRDefault="00BB0471" w:rsidP="00BB047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II.A.2., II.B.1</w:t>
            </w:r>
          </w:p>
          <w:p w:rsidR="00CC57C2" w:rsidRPr="00326AA7" w:rsidRDefault="00CC57C2" w:rsidP="00BB0471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326AA7" w:rsidTr="00967B99">
        <w:tc>
          <w:tcPr>
            <w:tcW w:w="1980" w:type="dxa"/>
          </w:tcPr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CC57C2" w:rsidRPr="00326AA7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CC57C2" w:rsidRPr="00326AA7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  <w:p w:rsidR="00CC57C2" w:rsidRPr="00326AA7" w:rsidRDefault="00CC57C2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Likovna kultura</w:t>
            </w:r>
          </w:p>
        </w:tc>
      </w:tr>
      <w:tr w:rsidR="00CC57C2" w:rsidRPr="00326AA7" w:rsidTr="00967B99">
        <w:tc>
          <w:tcPr>
            <w:tcW w:w="1980" w:type="dxa"/>
          </w:tcPr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</w:t>
            </w:r>
          </w:p>
        </w:tc>
        <w:tc>
          <w:tcPr>
            <w:tcW w:w="7087" w:type="dxa"/>
          </w:tcPr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326AA7" w:rsidRDefault="00CC57C2" w:rsidP="00067C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CC57C2" w:rsidRPr="00326AA7" w:rsidRDefault="00CC57C2" w:rsidP="00067C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  <w:r w:rsidR="00A477B7" w:rsidRPr="00326AA7">
              <w:rPr>
                <w:rFonts w:ascii="Calibri Light" w:hAnsi="Calibri Light" w:cs="Calibri Light"/>
                <w:sz w:val="24"/>
                <w:szCs w:val="24"/>
              </w:rPr>
              <w:t>/shema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u bilježnici ili digitalno </w:t>
            </w:r>
          </w:p>
          <w:p w:rsidR="00CC57C2" w:rsidRPr="00326AA7" w:rsidRDefault="00CC57C2" w:rsidP="00067C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tablica </w:t>
            </w:r>
            <w:r w:rsidR="00326AA7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izdvajanje osnovnih podataka i zadaci za prezentaciju </w:t>
            </w:r>
          </w:p>
          <w:p w:rsidR="00CC57C2" w:rsidRPr="00326AA7" w:rsidRDefault="00CC57C2" w:rsidP="00067C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326AA7" w:rsidRDefault="00CC57C2" w:rsidP="00067C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326AA7" w:rsidRDefault="00CC57C2" w:rsidP="00067C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radni list/ tablica </w:t>
            </w:r>
            <w:r w:rsidR="00FC3E43" w:rsidRPr="00326AA7">
              <w:rPr>
                <w:rFonts w:ascii="Calibri Light" w:hAnsi="Calibri Light" w:cs="Calibri Light"/>
                <w:sz w:val="24"/>
                <w:szCs w:val="24"/>
              </w:rPr>
              <w:t xml:space="preserve">s 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osnovnim podacima i odgovorima  </w:t>
            </w:r>
          </w:p>
          <w:p w:rsidR="00CC57C2" w:rsidRPr="00326AA7" w:rsidRDefault="00CC57C2" w:rsidP="00067C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067CE0" w:rsidRPr="00326AA7" w:rsidRDefault="00067CE0" w:rsidP="00067C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vježba snalaženja na geografskoj i povijesnoj karti – procjena sposobnosti zapažanja </w:t>
            </w:r>
            <w:bookmarkStart w:id="0" w:name="_GoBack"/>
            <w:bookmarkEnd w:id="0"/>
          </w:p>
          <w:p w:rsidR="00CC57C2" w:rsidRPr="00326AA7" w:rsidRDefault="00CC57C2" w:rsidP="00067C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326AA7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326AA7" w:rsidRDefault="00CC57C2" w:rsidP="00967B99">
            <w:pPr>
              <w:pStyle w:val="ListParagraph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67CE0" w:rsidRPr="00326AA7" w:rsidRDefault="00CC57C2" w:rsidP="00067C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samovrednovanje </w:t>
            </w:r>
            <w:r w:rsidR="00326AA7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 lista za procjenu </w:t>
            </w:r>
          </w:p>
          <w:p w:rsidR="00CC57C2" w:rsidRPr="00326AA7" w:rsidRDefault="00CC57C2" w:rsidP="00067C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326AA7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326AA7" w:rsidRDefault="00CC57C2" w:rsidP="00067C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26AA7">
              <w:rPr>
                <w:rFonts w:ascii="Calibri Light" w:hAnsi="Calibri Light" w:cs="Calibri Light"/>
                <w:sz w:val="24"/>
                <w:szCs w:val="24"/>
              </w:rPr>
              <w:t>rad u skupini</w:t>
            </w:r>
          </w:p>
          <w:p w:rsidR="00CC57C2" w:rsidRPr="00326AA7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326AA7" w:rsidRDefault="0038543A">
      <w:pPr>
        <w:rPr>
          <w:sz w:val="24"/>
          <w:szCs w:val="24"/>
        </w:rPr>
      </w:pPr>
    </w:p>
    <w:sectPr w:rsidR="0038543A" w:rsidRPr="00326AA7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67CE0"/>
    <w:rsid w:val="00326AA7"/>
    <w:rsid w:val="0038543A"/>
    <w:rsid w:val="004E54F7"/>
    <w:rsid w:val="00604565"/>
    <w:rsid w:val="006E51B7"/>
    <w:rsid w:val="00877B61"/>
    <w:rsid w:val="009669DD"/>
    <w:rsid w:val="009A42EA"/>
    <w:rsid w:val="00A477B7"/>
    <w:rsid w:val="00BB0471"/>
    <w:rsid w:val="00C415FC"/>
    <w:rsid w:val="00CC57C2"/>
    <w:rsid w:val="00E14273"/>
    <w:rsid w:val="00F244B0"/>
    <w:rsid w:val="00F828B1"/>
    <w:rsid w:val="00FC3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F244B0"/>
    <w:rPr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287</Words>
  <Characters>1639</Characters>
  <Application>Microsoft Office Word</Application>
  <DocSecurity>0</DocSecurity>
  <Lines>13</Lines>
  <Paragraphs>3</Paragraphs>
  <ScaleCrop>false</ScaleCrop>
  <Company>Grizli777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14</cp:revision>
  <dcterms:created xsi:type="dcterms:W3CDTF">2019-08-23T09:37:00Z</dcterms:created>
  <dcterms:modified xsi:type="dcterms:W3CDTF">2020-05-06T11:11:00Z</dcterms:modified>
</cp:coreProperties>
</file>